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9EF9" w14:textId="77777777" w:rsidR="004E0017" w:rsidRDefault="004E0017" w:rsidP="004E0017">
      <w:pPr>
        <w:spacing w:after="120"/>
        <w:jc w:val="center"/>
        <w:rPr>
          <w:rFonts w:asciiTheme="minorBidi" w:hAnsiTheme="minorBidi"/>
          <w:b/>
          <w:bCs/>
          <w:color w:val="0432FF"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0432FF"/>
          <w:sz w:val="32"/>
          <w:szCs w:val="32"/>
          <w:u w:val="single"/>
        </w:rPr>
        <w:t>Muthanna Journal of Engineering and Technology (MJET)</w:t>
      </w:r>
    </w:p>
    <w:p w14:paraId="35877254" w14:textId="77777777" w:rsidR="004E0017" w:rsidRPr="004E0017" w:rsidRDefault="004E0017" w:rsidP="004E0017">
      <w:pPr>
        <w:spacing w:after="120"/>
        <w:jc w:val="center"/>
        <w:rPr>
          <w:rFonts w:asciiTheme="minorBidi" w:hAnsiTheme="minorBidi"/>
          <w:i/>
          <w:iCs/>
          <w:color w:val="0432FF"/>
          <w:sz w:val="32"/>
          <w:szCs w:val="32"/>
          <w:u w:val="single"/>
        </w:rPr>
      </w:pPr>
      <w:r w:rsidRPr="004E0017">
        <w:rPr>
          <w:rFonts w:asciiTheme="minorBidi" w:hAnsiTheme="minorBidi"/>
          <w:i/>
          <w:iCs/>
          <w:color w:val="0432FF"/>
          <w:sz w:val="32"/>
          <w:szCs w:val="32"/>
          <w:u w:val="single"/>
        </w:rPr>
        <w:t>muthjet.com</w:t>
      </w:r>
    </w:p>
    <w:p w14:paraId="2839C6AB" w14:textId="77777777" w:rsidR="004E0017" w:rsidRDefault="004E0017" w:rsidP="004E0017">
      <w:pPr>
        <w:spacing w:after="120"/>
        <w:jc w:val="center"/>
        <w:rPr>
          <w:rFonts w:asciiTheme="minorBidi" w:hAnsiTheme="minorBidi"/>
          <w:b/>
          <w:bCs/>
          <w:color w:val="0432FF"/>
          <w:sz w:val="32"/>
          <w:szCs w:val="32"/>
          <w:u w:val="single"/>
        </w:rPr>
      </w:pPr>
    </w:p>
    <w:p w14:paraId="4B8760B1" w14:textId="77777777" w:rsidR="00D37164" w:rsidRPr="00D37164" w:rsidRDefault="00D37164" w:rsidP="004E0017">
      <w:pPr>
        <w:spacing w:after="120"/>
        <w:jc w:val="center"/>
        <w:rPr>
          <w:rFonts w:asciiTheme="minorBidi" w:hAnsiTheme="minorBidi"/>
          <w:b/>
          <w:bCs/>
          <w:color w:val="0432FF"/>
          <w:sz w:val="32"/>
          <w:szCs w:val="32"/>
        </w:rPr>
      </w:pPr>
      <w:r w:rsidRPr="00D37164">
        <w:rPr>
          <w:rFonts w:asciiTheme="minorBidi" w:hAnsiTheme="minorBidi"/>
          <w:b/>
          <w:bCs/>
          <w:color w:val="0432FF"/>
          <w:sz w:val="32"/>
          <w:szCs w:val="32"/>
          <w:u w:val="single"/>
        </w:rPr>
        <w:t>Some</w:t>
      </w:r>
      <w:r w:rsidRPr="004E0017">
        <w:rPr>
          <w:rFonts w:asciiTheme="minorBidi" w:hAnsiTheme="minorBidi"/>
          <w:b/>
          <w:bCs/>
          <w:color w:val="0432FF"/>
          <w:sz w:val="32"/>
          <w:szCs w:val="32"/>
          <w:u w:val="single"/>
        </w:rPr>
        <w:t> </w:t>
      </w:r>
      <w:r w:rsidRPr="00D37164">
        <w:rPr>
          <w:rFonts w:asciiTheme="minorBidi" w:hAnsiTheme="minorBidi"/>
          <w:b/>
          <w:bCs/>
          <w:color w:val="0432FF"/>
          <w:sz w:val="32"/>
          <w:szCs w:val="32"/>
          <w:u w:val="single"/>
        </w:rPr>
        <w:t>guidelines to our respected reviewers</w:t>
      </w:r>
    </w:p>
    <w:p w14:paraId="23954696" w14:textId="77777777" w:rsidR="00D37164" w:rsidRPr="00D37164" w:rsidRDefault="004E0017" w:rsidP="004E0017">
      <w:pPr>
        <w:rPr>
          <w:rFonts w:asciiTheme="minorBidi" w:hAnsiTheme="minorBidi"/>
          <w:color w:val="333333"/>
          <w:sz w:val="28"/>
          <w:szCs w:val="28"/>
        </w:rPr>
      </w:pPr>
      <w:r>
        <w:rPr>
          <w:rFonts w:asciiTheme="minorBidi" w:hAnsiTheme="minorBidi"/>
          <w:color w:val="333333"/>
          <w:sz w:val="28"/>
          <w:szCs w:val="28"/>
        </w:rPr>
        <w:t xml:space="preserve">The editorial board of </w:t>
      </w:r>
      <w:r w:rsidRPr="004E0017">
        <w:rPr>
          <w:rFonts w:asciiTheme="minorBidi" w:hAnsiTheme="minorBidi"/>
          <w:b/>
          <w:bCs/>
          <w:color w:val="333333"/>
          <w:sz w:val="28"/>
          <w:szCs w:val="28"/>
        </w:rPr>
        <w:t>Muthanna Journal of Engineering and Technology (MJET)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would appreciate if you take note that whenever appropriate, papers are evaluated on the basis of the following criteria:</w:t>
      </w:r>
    </w:p>
    <w:p w14:paraId="30C1ABA1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1.     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Aim and Scope of the Article</w:t>
      </w:r>
      <w:r w:rsidRPr="00D37164">
        <w:rPr>
          <w:rFonts w:asciiTheme="minorBidi" w:hAnsiTheme="minorBidi"/>
          <w:color w:val="333333"/>
          <w:sz w:val="28"/>
          <w:szCs w:val="28"/>
        </w:rPr>
        <w:t>: why the authors do this research and what is its importance and application.</w:t>
      </w:r>
    </w:p>
    <w:p w14:paraId="10E20FBD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2.     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Novation and Originality</w:t>
      </w:r>
      <w:r w:rsidRPr="00D37164">
        <w:rPr>
          <w:rFonts w:asciiTheme="minorBidi" w:hAnsiTheme="minorBidi"/>
          <w:color w:val="333333"/>
          <w:sz w:val="28"/>
          <w:szCs w:val="28"/>
        </w:rPr>
        <w:t>: a paper gives new ideas, derivations, applications that has been not studied before or little- or not in depth-studied.</w:t>
      </w:r>
    </w:p>
    <w:p w14:paraId="4B828DBE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3.     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Literature review</w:t>
      </w:r>
      <w:r w:rsidRPr="00D37164">
        <w:rPr>
          <w:rFonts w:asciiTheme="minorBidi" w:hAnsiTheme="minorBidi"/>
          <w:color w:val="333333"/>
          <w:sz w:val="28"/>
          <w:szCs w:val="28"/>
        </w:rPr>
        <w:t xml:space="preserve">: </w:t>
      </w:r>
      <w:r>
        <w:rPr>
          <w:rFonts w:asciiTheme="minorBidi" w:hAnsiTheme="minorBidi"/>
          <w:color w:val="333333"/>
          <w:sz w:val="28"/>
          <w:szCs w:val="28"/>
        </w:rPr>
        <w:t xml:space="preserve">Is the paper content, the up to date related articles and previous works? This is </w:t>
      </w:r>
      <w:r w:rsidRPr="00D37164">
        <w:rPr>
          <w:rFonts w:asciiTheme="minorBidi" w:hAnsiTheme="minorBidi"/>
          <w:color w:val="333333"/>
          <w:sz w:val="28"/>
          <w:szCs w:val="28"/>
        </w:rPr>
        <w:t>to identify the research gap with recent references from 2010 onwards.</w:t>
      </w:r>
    </w:p>
    <w:p w14:paraId="6A8481D2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4.     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Research methodology</w:t>
      </w:r>
      <w:r w:rsidRPr="00D37164">
        <w:rPr>
          <w:rFonts w:asciiTheme="minorBidi" w:hAnsiTheme="minorBidi"/>
          <w:color w:val="333333"/>
          <w:sz w:val="28"/>
          <w:szCs w:val="28"/>
        </w:rPr>
        <w:t>: analytical, numerical or experimental or mixed. What is the contribution of the authors, assumptions and/or approximations used, description of apparatus and its limitations, steps of experiments, etc.</w:t>
      </w:r>
    </w:p>
    <w:p w14:paraId="78754049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5.     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Quality of results</w:t>
      </w:r>
      <w:r w:rsidRPr="00D37164">
        <w:rPr>
          <w:rFonts w:asciiTheme="minorBidi" w:hAnsiTheme="minorBidi"/>
          <w:color w:val="333333"/>
          <w:sz w:val="28"/>
          <w:szCs w:val="28"/>
        </w:rPr>
        <w:t>: and the depth and logic of the discussion.</w:t>
      </w:r>
    </w:p>
    <w:p w14:paraId="4530190B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6.     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Insight</w:t>
      </w:r>
      <w:r w:rsidRPr="00D37164">
        <w:rPr>
          <w:rFonts w:asciiTheme="minorBidi" w:hAnsiTheme="minorBidi"/>
          <w:b/>
          <w:bCs/>
          <w:color w:val="333333"/>
          <w:sz w:val="28"/>
          <w:szCs w:val="28"/>
          <w:u w:val="single"/>
        </w:rPr>
        <w:t> </w:t>
      </w:r>
      <w:r w:rsidRPr="00D37164">
        <w:rPr>
          <w:rFonts w:asciiTheme="minorBidi" w:hAnsiTheme="minorBidi"/>
          <w:color w:val="333333"/>
          <w:sz w:val="28"/>
          <w:szCs w:val="28"/>
        </w:rPr>
        <w:t>conveyed and recommendations that might be used by others for future work.</w:t>
      </w:r>
    </w:p>
    <w:p w14:paraId="613DA3D2" w14:textId="77777777" w:rsidR="00D37164" w:rsidRPr="00D37164" w:rsidRDefault="00D37164" w:rsidP="00D37164">
      <w:pPr>
        <w:spacing w:after="60"/>
        <w:ind w:left="720" w:hanging="360"/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>7.     </w:t>
      </w:r>
      <w:r w:rsidRPr="00D37164">
        <w:rPr>
          <w:rFonts w:asciiTheme="minorBidi" w:hAnsiTheme="minorBidi"/>
          <w:b/>
          <w:bCs/>
          <w:color w:val="0432FF"/>
          <w:sz w:val="28"/>
          <w:szCs w:val="28"/>
          <w:u w:val="single"/>
        </w:rPr>
        <w:t>English</w:t>
      </w:r>
      <w:r w:rsidRPr="00D37164">
        <w:rPr>
          <w:rFonts w:asciiTheme="minorBidi" w:hAnsiTheme="minorBidi"/>
          <w:b/>
          <w:bCs/>
          <w:color w:val="333333"/>
          <w:sz w:val="28"/>
          <w:szCs w:val="28"/>
          <w:u w:val="single"/>
        </w:rPr>
        <w:t>:</w:t>
      </w:r>
      <w:r w:rsidRPr="00D37164">
        <w:rPr>
          <w:rFonts w:asciiTheme="minorBidi" w:hAnsiTheme="minorBidi"/>
          <w:color w:val="333333"/>
          <w:sz w:val="28"/>
          <w:szCs w:val="28"/>
        </w:rPr>
        <w:t> used effectively to communicate the ideas and easy to understand with least or no grammatical error or typos.</w:t>
      </w:r>
    </w:p>
    <w:p w14:paraId="14C28D8D" w14:textId="77777777" w:rsidR="004E0017" w:rsidRDefault="00D37164" w:rsidP="004E0017">
      <w:pPr>
        <w:rPr>
          <w:rFonts w:asciiTheme="minorBidi" w:hAnsiTheme="minorBidi"/>
          <w:color w:val="333333"/>
          <w:sz w:val="28"/>
          <w:szCs w:val="28"/>
        </w:rPr>
      </w:pPr>
      <w:r w:rsidRPr="00D37164">
        <w:rPr>
          <w:rFonts w:asciiTheme="minorBidi" w:hAnsiTheme="minorBidi"/>
          <w:color w:val="333333"/>
          <w:sz w:val="28"/>
          <w:szCs w:val="28"/>
        </w:rPr>
        <w:t xml:space="preserve">Please try not to focus on the editorial issues/mistakes as too many of them may lead to the author's frustration. </w:t>
      </w:r>
      <w:r w:rsidR="004E0017">
        <w:rPr>
          <w:rFonts w:asciiTheme="minorBidi" w:hAnsiTheme="minorBidi"/>
          <w:color w:val="333333"/>
          <w:sz w:val="28"/>
          <w:szCs w:val="28"/>
        </w:rPr>
        <w:t>The editorial board highly, appreciates your cooperation and efforts.</w:t>
      </w:r>
    </w:p>
    <w:p w14:paraId="06BD2109" w14:textId="77777777" w:rsidR="00D37164" w:rsidRDefault="004E0017" w:rsidP="004E0017">
      <w:pPr>
        <w:rPr>
          <w:rFonts w:asciiTheme="minorBidi" w:hAnsiTheme="minorBidi"/>
          <w:color w:val="333333"/>
          <w:sz w:val="28"/>
          <w:szCs w:val="28"/>
        </w:rPr>
      </w:pPr>
      <w:r>
        <w:rPr>
          <w:rFonts w:asciiTheme="minorBidi" w:hAnsiTheme="minorBidi"/>
          <w:color w:val="333333"/>
          <w:sz w:val="28"/>
          <w:szCs w:val="28"/>
        </w:rPr>
        <w:t>The above points were listed but not limited aiming at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when the</w:t>
      </w:r>
      <w:r>
        <w:rPr>
          <w:rFonts w:asciiTheme="minorBidi" w:hAnsiTheme="minorBidi"/>
          <w:color w:val="333333"/>
          <w:sz w:val="28"/>
          <w:szCs w:val="28"/>
        </w:rPr>
        <w:t xml:space="preserve"> author (s)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revise </w:t>
      </w:r>
      <w:r>
        <w:rPr>
          <w:rFonts w:asciiTheme="minorBidi" w:hAnsiTheme="minorBidi"/>
          <w:color w:val="333333"/>
          <w:sz w:val="28"/>
          <w:szCs w:val="28"/>
        </w:rPr>
        <w:t>his (their)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paper, to focus on </w:t>
      </w:r>
      <w:r>
        <w:rPr>
          <w:rFonts w:asciiTheme="minorBidi" w:hAnsiTheme="minorBidi"/>
          <w:color w:val="333333"/>
          <w:sz w:val="28"/>
          <w:szCs w:val="28"/>
        </w:rPr>
        <w:t>the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comments/concern related to </w:t>
      </w:r>
      <w:r>
        <w:rPr>
          <w:rFonts w:asciiTheme="minorBidi" w:hAnsiTheme="minorBidi"/>
          <w:color w:val="333333"/>
          <w:sz w:val="28"/>
          <w:szCs w:val="28"/>
        </w:rPr>
        <w:t>the</w:t>
      </w:r>
      <w:r w:rsidR="00D37164" w:rsidRPr="00D37164">
        <w:rPr>
          <w:rFonts w:asciiTheme="minorBidi" w:hAnsiTheme="minorBidi"/>
          <w:color w:val="333333"/>
          <w:sz w:val="28"/>
          <w:szCs w:val="28"/>
        </w:rPr>
        <w:t xml:space="preserve"> above-mentioned criteria.</w:t>
      </w:r>
    </w:p>
    <w:p w14:paraId="20A8FC56" w14:textId="77777777" w:rsidR="004E0017" w:rsidRDefault="004E0017" w:rsidP="004E0017">
      <w:pPr>
        <w:rPr>
          <w:rFonts w:asciiTheme="minorBidi" w:hAnsiTheme="minorBidi"/>
          <w:color w:val="333333"/>
          <w:sz w:val="28"/>
          <w:szCs w:val="28"/>
        </w:rPr>
      </w:pPr>
    </w:p>
    <w:p w14:paraId="0DE52D36" w14:textId="77777777" w:rsidR="004E0017" w:rsidRPr="00D37164" w:rsidRDefault="004E0017" w:rsidP="004E0017">
      <w:pPr>
        <w:jc w:val="center"/>
        <w:rPr>
          <w:rFonts w:asciiTheme="minorBidi" w:hAnsiTheme="minorBidi"/>
          <w:color w:val="333333"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color w:val="333333"/>
          <w:sz w:val="28"/>
          <w:szCs w:val="28"/>
        </w:rPr>
        <w:t>Thanks in advance.</w:t>
      </w:r>
    </w:p>
    <w:p w14:paraId="2C042C69" w14:textId="77777777" w:rsidR="00D25D26" w:rsidRDefault="00D25D26"/>
    <w:sectPr w:rsidR="00D25D26" w:rsidSect="006E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4"/>
    <w:rsid w:val="002A7344"/>
    <w:rsid w:val="004E0017"/>
    <w:rsid w:val="006E10D3"/>
    <w:rsid w:val="00D25D26"/>
    <w:rsid w:val="00D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17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7164"/>
  </w:style>
  <w:style w:type="paragraph" w:styleId="ListParagraph">
    <w:name w:val="List Paragraph"/>
    <w:basedOn w:val="Normal"/>
    <w:uiPriority w:val="34"/>
    <w:qFormat/>
    <w:rsid w:val="00D3716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2018-10-28T18:54:00Z</dcterms:created>
  <dcterms:modified xsi:type="dcterms:W3CDTF">2018-10-28T19:10:00Z</dcterms:modified>
</cp:coreProperties>
</file>